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DDED5" w14:textId="77777777" w:rsidR="007562D0" w:rsidRPr="00B5675F" w:rsidRDefault="007562D0">
      <w:pPr>
        <w:rPr>
          <w:rFonts w:ascii="Comic Sans MS" w:eastAsia="Comic Sans MS" w:hAnsi="Comic Sans MS" w:cs="Comic Sans MS"/>
          <w:sz w:val="16"/>
          <w:szCs w:val="16"/>
        </w:rPr>
      </w:pPr>
    </w:p>
    <w:p w14:paraId="1E7A5F75" w14:textId="77777777" w:rsidR="007562D0" w:rsidRPr="00B5675F" w:rsidRDefault="007562D0">
      <w:pPr>
        <w:rPr>
          <w:rFonts w:ascii="Comic Sans MS" w:eastAsia="Comic Sans MS" w:hAnsi="Comic Sans MS" w:cs="Comic Sans MS"/>
          <w:sz w:val="16"/>
          <w:szCs w:val="16"/>
        </w:rPr>
      </w:pPr>
    </w:p>
    <w:p w14:paraId="57ACC952" w14:textId="5EC3361F" w:rsidR="007562D0" w:rsidRPr="00B5675F" w:rsidRDefault="00C21BE0">
      <w:pPr>
        <w:tabs>
          <w:tab w:val="left" w:pos="142"/>
        </w:tabs>
        <w:rPr>
          <w:rFonts w:ascii="Comic Sans MS" w:eastAsia="Comic Sans MS" w:hAnsi="Comic Sans MS" w:cs="Comic Sans MS"/>
          <w:sz w:val="16"/>
          <w:szCs w:val="16"/>
        </w:rPr>
      </w:pPr>
      <w:r w:rsidRPr="00B5675F">
        <w:rPr>
          <w:rFonts w:ascii="Comic Sans MS" w:eastAsia="Comic Sans MS" w:hAnsi="Comic Sans MS" w:cs="Comic Sans MS"/>
          <w:b/>
          <w:sz w:val="16"/>
          <w:szCs w:val="16"/>
          <w:u w:val="single"/>
        </w:rPr>
        <w:t>Question : La FFESSM (6 points)</w:t>
      </w:r>
    </w:p>
    <w:p w14:paraId="1AB42303" w14:textId="77777777" w:rsidR="007562D0" w:rsidRPr="00B5675F" w:rsidRDefault="007562D0">
      <w:pPr>
        <w:tabs>
          <w:tab w:val="left" w:pos="142"/>
        </w:tabs>
        <w:rPr>
          <w:rFonts w:ascii="Comic Sans MS" w:eastAsia="Comic Sans MS" w:hAnsi="Comic Sans MS" w:cs="Comic Sans MS"/>
          <w:sz w:val="16"/>
          <w:szCs w:val="16"/>
        </w:rPr>
      </w:pPr>
    </w:p>
    <w:p w14:paraId="0BAFE3DD" w14:textId="77777777" w:rsidR="007562D0" w:rsidRPr="00B5675F" w:rsidRDefault="00C21BE0">
      <w:pPr>
        <w:numPr>
          <w:ilvl w:val="0"/>
          <w:numId w:val="14"/>
        </w:numPr>
        <w:tabs>
          <w:tab w:val="left" w:pos="142"/>
        </w:tabs>
        <w:rPr>
          <w:rFonts w:ascii="Comic Sans MS" w:eastAsia="Comic Sans MS" w:hAnsi="Comic Sans MS" w:cs="Comic Sans MS"/>
          <w:sz w:val="16"/>
          <w:szCs w:val="16"/>
        </w:rPr>
      </w:pPr>
      <w:bookmarkStart w:id="0" w:name="_30j0zll" w:colFirst="0" w:colLast="0"/>
      <w:bookmarkEnd w:id="0"/>
      <w:r w:rsidRPr="00B5675F">
        <w:rPr>
          <w:rFonts w:ascii="Comic Sans MS" w:eastAsia="Comic Sans MS" w:hAnsi="Comic Sans MS" w:cs="Comic Sans MS"/>
          <w:sz w:val="16"/>
          <w:szCs w:val="16"/>
        </w:rPr>
        <w:t>Quel est le rôle de la Commission Technique Nationale ? (2 points)</w:t>
      </w:r>
    </w:p>
    <w:p w14:paraId="75C54A7B" w14:textId="77777777" w:rsidR="007562D0" w:rsidRPr="00B5675F" w:rsidRDefault="00C21BE0">
      <w:pPr>
        <w:numPr>
          <w:ilvl w:val="0"/>
          <w:numId w:val="1"/>
        </w:numPr>
        <w:ind w:left="709" w:hanging="142"/>
        <w:rPr>
          <w:sz w:val="16"/>
          <w:szCs w:val="16"/>
        </w:rPr>
      </w:pPr>
      <w:r w:rsidRPr="00B5675F">
        <w:rPr>
          <w:rFonts w:ascii="Comic Sans MS" w:eastAsia="Comic Sans MS" w:hAnsi="Comic Sans MS" w:cs="Comic Sans MS"/>
          <w:i/>
          <w:color w:val="0000FF"/>
          <w:sz w:val="16"/>
          <w:szCs w:val="16"/>
        </w:rPr>
        <w:t>Organiser une veille technique et réglementaire (0,25 point)</w:t>
      </w:r>
    </w:p>
    <w:p w14:paraId="2CC74F8A" w14:textId="77777777" w:rsidR="007562D0" w:rsidRPr="00B5675F" w:rsidRDefault="00C21BE0">
      <w:pPr>
        <w:numPr>
          <w:ilvl w:val="0"/>
          <w:numId w:val="1"/>
        </w:numPr>
        <w:ind w:left="709" w:hanging="142"/>
        <w:rPr>
          <w:sz w:val="16"/>
          <w:szCs w:val="16"/>
        </w:rPr>
      </w:pPr>
      <w:r w:rsidRPr="00B5675F">
        <w:rPr>
          <w:rFonts w:ascii="Comic Sans MS" w:eastAsia="Comic Sans MS" w:hAnsi="Comic Sans MS" w:cs="Comic Sans MS"/>
          <w:i/>
          <w:color w:val="0000FF"/>
          <w:sz w:val="16"/>
          <w:szCs w:val="16"/>
        </w:rPr>
        <w:t>Organiser la formation, l’évaluation et la certification des plus hauts niveaux de cadres de plongée subaquatique. (0,25 point)</w:t>
      </w:r>
    </w:p>
    <w:p w14:paraId="75432889" w14:textId="77777777" w:rsidR="007562D0" w:rsidRPr="00B5675F" w:rsidRDefault="00C21BE0">
      <w:pPr>
        <w:numPr>
          <w:ilvl w:val="0"/>
          <w:numId w:val="1"/>
        </w:numPr>
        <w:ind w:left="709" w:hanging="142"/>
        <w:rPr>
          <w:sz w:val="16"/>
          <w:szCs w:val="16"/>
        </w:rPr>
      </w:pPr>
      <w:r w:rsidRPr="00B5675F">
        <w:rPr>
          <w:rFonts w:ascii="Comic Sans MS" w:eastAsia="Comic Sans MS" w:hAnsi="Comic Sans MS" w:cs="Comic Sans MS"/>
          <w:i/>
          <w:color w:val="0000FF"/>
          <w:sz w:val="16"/>
          <w:szCs w:val="16"/>
        </w:rPr>
        <w:t>Traiter de tout ce qui relève de la pratique, de l'enseignement, des brevets, des qualifications, de la réglementation et du développement de la plongée scaphandre, ainsi que de l'ensemble du matériel mis en œuvre. (0,25 point)</w:t>
      </w:r>
    </w:p>
    <w:p w14:paraId="2C7713F2" w14:textId="77777777" w:rsidR="007562D0" w:rsidRPr="00B5675F" w:rsidRDefault="00C21BE0">
      <w:pPr>
        <w:numPr>
          <w:ilvl w:val="0"/>
          <w:numId w:val="1"/>
        </w:numPr>
        <w:pBdr>
          <w:top w:val="none" w:sz="0" w:space="0" w:color="000000"/>
          <w:left w:val="none" w:sz="0" w:space="0" w:color="000000"/>
          <w:bottom w:val="none" w:sz="0" w:space="0" w:color="000000"/>
          <w:right w:val="none" w:sz="0" w:space="0" w:color="000000"/>
        </w:pBdr>
        <w:tabs>
          <w:tab w:val="left" w:pos="142"/>
        </w:tabs>
        <w:ind w:left="709" w:hanging="142"/>
        <w:rPr>
          <w:sz w:val="16"/>
          <w:szCs w:val="16"/>
        </w:rPr>
      </w:pPr>
      <w:r w:rsidRPr="00B5675F">
        <w:rPr>
          <w:rFonts w:ascii="Comic Sans MS" w:eastAsia="Comic Sans MS" w:hAnsi="Comic Sans MS" w:cs="Comic Sans MS"/>
          <w:i/>
          <w:color w:val="0000FF"/>
          <w:sz w:val="16"/>
          <w:szCs w:val="16"/>
        </w:rPr>
        <w:t>Être force de proposition auprès du CDN (0,25 point)</w:t>
      </w:r>
    </w:p>
    <w:p w14:paraId="6F44EE46" w14:textId="77777777" w:rsidR="007562D0" w:rsidRPr="00B5675F" w:rsidRDefault="007562D0">
      <w:pPr>
        <w:pBdr>
          <w:top w:val="none" w:sz="0" w:space="0" w:color="000000"/>
          <w:left w:val="none" w:sz="0" w:space="0" w:color="000000"/>
          <w:bottom w:val="none" w:sz="0" w:space="0" w:color="000000"/>
          <w:right w:val="none" w:sz="0" w:space="0" w:color="000000"/>
        </w:pBdr>
        <w:tabs>
          <w:tab w:val="left" w:pos="142"/>
        </w:tabs>
        <w:rPr>
          <w:rFonts w:ascii="Comic Sans MS" w:eastAsia="Comic Sans MS" w:hAnsi="Comic Sans MS" w:cs="Comic Sans MS"/>
          <w:sz w:val="16"/>
          <w:szCs w:val="16"/>
        </w:rPr>
      </w:pPr>
    </w:p>
    <w:p w14:paraId="4275D895" w14:textId="77777777" w:rsidR="007562D0" w:rsidRPr="00B5675F" w:rsidRDefault="00C21BE0">
      <w:pPr>
        <w:numPr>
          <w:ilvl w:val="0"/>
          <w:numId w:val="14"/>
        </w:numPr>
        <w:pBdr>
          <w:top w:val="none" w:sz="0" w:space="0" w:color="000000"/>
          <w:left w:val="none" w:sz="0" w:space="0" w:color="000000"/>
          <w:bottom w:val="none" w:sz="0" w:space="0" w:color="000000"/>
          <w:right w:val="none" w:sz="0" w:space="0" w:color="000000"/>
        </w:pBdr>
        <w:tabs>
          <w:tab w:val="left" w:pos="142"/>
        </w:tabs>
        <w:rPr>
          <w:rFonts w:ascii="Comic Sans MS" w:eastAsia="Comic Sans MS" w:hAnsi="Comic Sans MS" w:cs="Comic Sans MS"/>
          <w:sz w:val="16"/>
          <w:szCs w:val="16"/>
        </w:rPr>
      </w:pPr>
      <w:r w:rsidRPr="00B5675F">
        <w:rPr>
          <w:rFonts w:ascii="Comic Sans MS" w:eastAsia="Comic Sans MS" w:hAnsi="Comic Sans MS" w:cs="Comic Sans MS"/>
          <w:sz w:val="16"/>
          <w:szCs w:val="16"/>
        </w:rPr>
        <w:t xml:space="preserve">Qu’est-ce qu’un ATP mis en place au sein de la FFESSM ? </w:t>
      </w:r>
      <w:r w:rsidRPr="00B5675F">
        <w:rPr>
          <w:rFonts w:ascii="Comic Sans MS" w:eastAsia="Comic Sans MS" w:hAnsi="Comic Sans MS" w:cs="Comic Sans MS"/>
          <w:color w:val="000000"/>
          <w:sz w:val="16"/>
          <w:szCs w:val="16"/>
        </w:rPr>
        <w:t>(1 point)</w:t>
      </w:r>
    </w:p>
    <w:p w14:paraId="3E02AE5C" w14:textId="77777777" w:rsidR="007562D0" w:rsidRPr="00B5675F" w:rsidRDefault="00C21BE0">
      <w:pPr>
        <w:pBdr>
          <w:top w:val="none" w:sz="0" w:space="0" w:color="000000"/>
          <w:left w:val="none" w:sz="0" w:space="0" w:color="000000"/>
          <w:bottom w:val="none" w:sz="0" w:space="0" w:color="000000"/>
          <w:right w:val="none" w:sz="0" w:space="0" w:color="000000"/>
        </w:pBdr>
        <w:ind w:left="567"/>
        <w:rPr>
          <w:rFonts w:ascii="Comic Sans MS" w:eastAsia="Comic Sans MS" w:hAnsi="Comic Sans MS" w:cs="Comic Sans MS"/>
          <w:color w:val="0000FF"/>
          <w:sz w:val="16"/>
          <w:szCs w:val="16"/>
        </w:rPr>
      </w:pPr>
      <w:r w:rsidRPr="00B5675F">
        <w:rPr>
          <w:rFonts w:ascii="Comic Sans MS" w:eastAsia="Comic Sans MS" w:hAnsi="Comic Sans MS" w:cs="Comic Sans MS"/>
          <w:i/>
          <w:color w:val="0000FF"/>
          <w:sz w:val="16"/>
          <w:szCs w:val="16"/>
        </w:rPr>
        <w:t>Autres Titres de Participations que la licence : Ce sont des activités de découverte de courte durée qui peuvent se pratiquer sans licence, ni CACI.</w:t>
      </w:r>
    </w:p>
    <w:p w14:paraId="07E7DE49" w14:textId="77777777" w:rsidR="007562D0" w:rsidRPr="00B5675F" w:rsidRDefault="007562D0">
      <w:pPr>
        <w:pBdr>
          <w:top w:val="none" w:sz="0" w:space="0" w:color="000000"/>
          <w:left w:val="none" w:sz="0" w:space="0" w:color="000000"/>
          <w:bottom w:val="none" w:sz="0" w:space="0" w:color="000000"/>
          <w:right w:val="none" w:sz="0" w:space="0" w:color="000000"/>
        </w:pBdr>
        <w:tabs>
          <w:tab w:val="left" w:pos="142"/>
        </w:tabs>
        <w:rPr>
          <w:rFonts w:ascii="Comic Sans MS" w:eastAsia="Comic Sans MS" w:hAnsi="Comic Sans MS" w:cs="Comic Sans MS"/>
          <w:sz w:val="16"/>
          <w:szCs w:val="16"/>
        </w:rPr>
      </w:pPr>
    </w:p>
    <w:p w14:paraId="65474858" w14:textId="77777777" w:rsidR="007562D0" w:rsidRPr="00B5675F" w:rsidRDefault="00C21BE0">
      <w:pPr>
        <w:numPr>
          <w:ilvl w:val="0"/>
          <w:numId w:val="14"/>
        </w:numPr>
        <w:pBdr>
          <w:top w:val="none" w:sz="0" w:space="0" w:color="000000"/>
          <w:left w:val="none" w:sz="0" w:space="0" w:color="000000"/>
          <w:bottom w:val="none" w:sz="0" w:space="0" w:color="000000"/>
          <w:right w:val="none" w:sz="0" w:space="0" w:color="000000"/>
        </w:pBdr>
        <w:tabs>
          <w:tab w:val="left" w:pos="142"/>
        </w:tabs>
        <w:rPr>
          <w:rFonts w:ascii="Comic Sans MS" w:eastAsia="Comic Sans MS" w:hAnsi="Comic Sans MS" w:cs="Comic Sans MS"/>
          <w:sz w:val="16"/>
          <w:szCs w:val="16"/>
        </w:rPr>
      </w:pPr>
      <w:r w:rsidRPr="00B5675F">
        <w:rPr>
          <w:rFonts w:ascii="Comic Sans MS" w:eastAsia="Comic Sans MS" w:hAnsi="Comic Sans MS" w:cs="Comic Sans MS"/>
          <w:sz w:val="16"/>
          <w:szCs w:val="16"/>
        </w:rPr>
        <w:t>Citez au moins 3 ATP (1,5 points)</w:t>
      </w:r>
    </w:p>
    <w:p w14:paraId="7AAF5027" w14:textId="77777777" w:rsidR="007562D0" w:rsidRPr="00B5675F" w:rsidRDefault="00C21BE0" w:rsidP="00DC7204">
      <w:pPr>
        <w:pBdr>
          <w:top w:val="none" w:sz="0" w:space="0" w:color="000000"/>
          <w:left w:val="none" w:sz="0" w:space="0" w:color="000000"/>
          <w:bottom w:val="none" w:sz="0" w:space="0" w:color="000000"/>
          <w:right w:val="none" w:sz="0" w:space="0" w:color="000000"/>
        </w:pBdr>
        <w:ind w:left="426"/>
        <w:rPr>
          <w:rFonts w:ascii="Comic Sans MS" w:eastAsia="Comic Sans MS" w:hAnsi="Comic Sans MS" w:cs="Comic Sans MS"/>
          <w:sz w:val="16"/>
          <w:szCs w:val="16"/>
        </w:rPr>
      </w:pPr>
      <w:r w:rsidRPr="00B5675F">
        <w:rPr>
          <w:rFonts w:ascii="Comic Sans MS" w:eastAsia="Comic Sans MS" w:hAnsi="Comic Sans MS" w:cs="Comic Sans MS"/>
          <w:i/>
          <w:color w:val="0000FF"/>
          <w:sz w:val="16"/>
          <w:szCs w:val="16"/>
        </w:rPr>
        <w:t>0,5 point / ATP, maxi 3.</w:t>
      </w:r>
    </w:p>
    <w:p w14:paraId="32A2CF7F" w14:textId="77777777" w:rsidR="007562D0" w:rsidRPr="00B5675F" w:rsidRDefault="00C21BE0" w:rsidP="00DC7204">
      <w:pPr>
        <w:pBdr>
          <w:top w:val="none" w:sz="0" w:space="0" w:color="000000"/>
          <w:left w:val="none" w:sz="0" w:space="0" w:color="000000"/>
          <w:bottom w:val="none" w:sz="0" w:space="0" w:color="000000"/>
          <w:right w:val="none" w:sz="0" w:space="0" w:color="000000"/>
        </w:pBdr>
        <w:ind w:left="426"/>
        <w:rPr>
          <w:rFonts w:ascii="Comic Sans MS" w:eastAsia="Comic Sans MS" w:hAnsi="Comic Sans MS" w:cs="Comic Sans MS"/>
          <w:sz w:val="16"/>
          <w:szCs w:val="16"/>
        </w:rPr>
      </w:pPr>
      <w:r w:rsidRPr="00B5675F">
        <w:rPr>
          <w:rFonts w:ascii="Comic Sans MS" w:eastAsia="Comic Sans MS" w:hAnsi="Comic Sans MS" w:cs="Comic Sans MS"/>
          <w:i/>
          <w:color w:val="0000FF"/>
          <w:sz w:val="16"/>
          <w:szCs w:val="16"/>
        </w:rPr>
        <w:t xml:space="preserve">pack découverte, </w:t>
      </w:r>
      <w:proofErr w:type="spellStart"/>
      <w:r w:rsidRPr="00B5675F">
        <w:rPr>
          <w:rFonts w:ascii="Comic Sans MS" w:eastAsia="Comic Sans MS" w:hAnsi="Comic Sans MS" w:cs="Comic Sans MS"/>
          <w:i/>
          <w:color w:val="0000FF"/>
          <w:sz w:val="16"/>
          <w:szCs w:val="16"/>
        </w:rPr>
        <w:t>Pass’collectif</w:t>
      </w:r>
      <w:proofErr w:type="spellEnd"/>
      <w:r w:rsidRPr="00B5675F">
        <w:rPr>
          <w:rFonts w:ascii="Comic Sans MS" w:eastAsia="Comic Sans MS" w:hAnsi="Comic Sans MS" w:cs="Comic Sans MS"/>
          <w:i/>
          <w:color w:val="0000FF"/>
          <w:sz w:val="16"/>
          <w:szCs w:val="16"/>
        </w:rPr>
        <w:t xml:space="preserve"> jeunes,  Pass Rando, Baptême, Première étoile de mer, PE12, </w:t>
      </w:r>
      <w:proofErr w:type="spellStart"/>
      <w:r w:rsidRPr="00B5675F">
        <w:rPr>
          <w:rFonts w:ascii="Comic Sans MS" w:eastAsia="Comic Sans MS" w:hAnsi="Comic Sans MS" w:cs="Comic Sans MS"/>
          <w:i/>
          <w:color w:val="0000FF"/>
          <w:sz w:val="16"/>
          <w:szCs w:val="16"/>
        </w:rPr>
        <w:t>Pass’plongée</w:t>
      </w:r>
      <w:proofErr w:type="spellEnd"/>
    </w:p>
    <w:p w14:paraId="2AFF0132" w14:textId="77777777" w:rsidR="007562D0" w:rsidRPr="00B5675F" w:rsidRDefault="007562D0">
      <w:pPr>
        <w:pBdr>
          <w:top w:val="nil"/>
          <w:left w:val="nil"/>
          <w:bottom w:val="nil"/>
          <w:right w:val="nil"/>
          <w:between w:val="nil"/>
        </w:pBdr>
        <w:spacing w:after="200"/>
        <w:rPr>
          <w:rFonts w:ascii="Comic Sans MS" w:eastAsia="Comic Sans MS" w:hAnsi="Comic Sans MS" w:cs="Comic Sans MS"/>
          <w:color w:val="000000"/>
          <w:sz w:val="16"/>
          <w:szCs w:val="16"/>
        </w:rPr>
      </w:pPr>
    </w:p>
    <w:p w14:paraId="13DDAEA3" w14:textId="77777777" w:rsidR="007562D0" w:rsidRPr="00B5675F" w:rsidRDefault="00C21BE0">
      <w:pPr>
        <w:numPr>
          <w:ilvl w:val="0"/>
          <w:numId w:val="14"/>
        </w:numPr>
        <w:ind w:left="709" w:hanging="425"/>
        <w:rPr>
          <w:rFonts w:ascii="Comic Sans MS" w:eastAsia="Comic Sans MS" w:hAnsi="Comic Sans MS" w:cs="Comic Sans MS"/>
          <w:sz w:val="16"/>
          <w:szCs w:val="16"/>
        </w:rPr>
      </w:pPr>
      <w:r w:rsidRPr="00B5675F">
        <w:rPr>
          <w:rFonts w:ascii="Comic Sans MS" w:eastAsia="Comic Sans MS" w:hAnsi="Comic Sans MS" w:cs="Comic Sans MS"/>
          <w:sz w:val="16"/>
          <w:szCs w:val="16"/>
        </w:rPr>
        <w:t xml:space="preserve">Un accident de plongée dans votre club a nécessité l’évacuation d’un plongeur vers un caisson hyperbare. </w:t>
      </w:r>
    </w:p>
    <w:p w14:paraId="3A816407" w14:textId="77777777" w:rsidR="007562D0" w:rsidRPr="00B5675F" w:rsidRDefault="00C21BE0">
      <w:pPr>
        <w:ind w:left="709" w:hanging="425"/>
        <w:rPr>
          <w:rFonts w:ascii="Comic Sans MS" w:eastAsia="Comic Sans MS" w:hAnsi="Comic Sans MS" w:cs="Comic Sans MS"/>
          <w:sz w:val="16"/>
          <w:szCs w:val="16"/>
        </w:rPr>
      </w:pPr>
      <w:r w:rsidRPr="00B5675F">
        <w:rPr>
          <w:rFonts w:ascii="Comic Sans MS" w:eastAsia="Comic Sans MS" w:hAnsi="Comic Sans MS" w:cs="Comic Sans MS"/>
          <w:sz w:val="16"/>
          <w:szCs w:val="16"/>
        </w:rPr>
        <w:t>Votre président vous demande quelles formalités il doit réaliser ?</w:t>
      </w:r>
      <w:r w:rsidRPr="00B5675F">
        <w:rPr>
          <w:rFonts w:ascii="Comic Sans MS" w:eastAsia="Comic Sans MS" w:hAnsi="Comic Sans MS" w:cs="Comic Sans MS"/>
          <w:color w:val="000000"/>
          <w:sz w:val="16"/>
          <w:szCs w:val="16"/>
        </w:rPr>
        <w:t>(1,5 points)</w:t>
      </w:r>
    </w:p>
    <w:p w14:paraId="10E73EF5" w14:textId="77777777" w:rsidR="007562D0" w:rsidRPr="00B5675F" w:rsidRDefault="00C21BE0">
      <w:pPr>
        <w:numPr>
          <w:ilvl w:val="0"/>
          <w:numId w:val="3"/>
        </w:numPr>
        <w:ind w:left="709" w:hanging="152"/>
        <w:rPr>
          <w:sz w:val="16"/>
          <w:szCs w:val="16"/>
        </w:rPr>
      </w:pPr>
      <w:r w:rsidRPr="00B5675F">
        <w:rPr>
          <w:rFonts w:ascii="Comic Sans MS" w:eastAsia="Comic Sans MS" w:hAnsi="Comic Sans MS" w:cs="Comic Sans MS"/>
          <w:i/>
          <w:color w:val="0000FF"/>
          <w:sz w:val="16"/>
          <w:szCs w:val="16"/>
        </w:rPr>
        <w:t>Renseigner la fiche de déclaration d'accidents survenant dans les établissements d'APS et la transmettre à la Préfecture. (0,5 points)</w:t>
      </w:r>
    </w:p>
    <w:p w14:paraId="1266EB63" w14:textId="77777777" w:rsidR="007562D0" w:rsidRPr="00B5675F" w:rsidRDefault="00C21BE0">
      <w:pPr>
        <w:numPr>
          <w:ilvl w:val="0"/>
          <w:numId w:val="3"/>
        </w:numPr>
        <w:ind w:left="709" w:hanging="152"/>
        <w:rPr>
          <w:sz w:val="16"/>
          <w:szCs w:val="16"/>
        </w:rPr>
      </w:pPr>
      <w:r w:rsidRPr="00B5675F">
        <w:rPr>
          <w:rFonts w:ascii="Comic Sans MS" w:eastAsia="Comic Sans MS" w:hAnsi="Comic Sans MS" w:cs="Comic Sans MS"/>
          <w:i/>
          <w:color w:val="0000FF"/>
          <w:sz w:val="16"/>
          <w:szCs w:val="16"/>
        </w:rPr>
        <w:t>Déclarer l'accident à l'assureur de la FFESSM (cabinet LAFONT). (0,5 point)</w:t>
      </w:r>
    </w:p>
    <w:p w14:paraId="1160F927" w14:textId="77777777" w:rsidR="007562D0" w:rsidRPr="00B5675F" w:rsidRDefault="00C21BE0">
      <w:pPr>
        <w:numPr>
          <w:ilvl w:val="0"/>
          <w:numId w:val="3"/>
        </w:numPr>
        <w:ind w:left="709" w:hanging="152"/>
        <w:rPr>
          <w:sz w:val="16"/>
          <w:szCs w:val="16"/>
        </w:rPr>
      </w:pPr>
      <w:r w:rsidRPr="00B5675F">
        <w:rPr>
          <w:rFonts w:ascii="Comic Sans MS" w:eastAsia="Comic Sans MS" w:hAnsi="Comic Sans MS" w:cs="Comic Sans MS"/>
          <w:i/>
          <w:color w:val="0000FF"/>
          <w:sz w:val="16"/>
          <w:szCs w:val="16"/>
        </w:rPr>
        <w:t>Faire parvenir à l’accidenté le « questionnaire étude accident » de la FFESSM (0,5 poin</w:t>
      </w:r>
      <w:r w:rsidRPr="00B5675F">
        <w:rPr>
          <w:rFonts w:ascii="Comic Sans MS" w:eastAsia="Comic Sans MS" w:hAnsi="Comic Sans MS" w:cs="Comic Sans MS"/>
          <w:b/>
          <w:i/>
          <w:color w:val="0000FF"/>
          <w:sz w:val="16"/>
          <w:szCs w:val="16"/>
        </w:rPr>
        <w:t>t)</w:t>
      </w:r>
    </w:p>
    <w:sectPr w:rsidR="007562D0" w:rsidRPr="00B5675F">
      <w:headerReference w:type="even" r:id="rId7"/>
      <w:headerReference w:type="default" r:id="rId8"/>
      <w:footerReference w:type="even" r:id="rId9"/>
      <w:footerReference w:type="default" r:id="rId10"/>
      <w:headerReference w:type="first" r:id="rId11"/>
      <w:footerReference w:type="first" r:id="rId12"/>
      <w:pgSz w:w="11906" w:h="16838"/>
      <w:pgMar w:top="680" w:right="567" w:bottom="907"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380DA" w14:textId="77777777" w:rsidR="00592890" w:rsidRDefault="00592890">
      <w:r>
        <w:separator/>
      </w:r>
    </w:p>
  </w:endnote>
  <w:endnote w:type="continuationSeparator" w:id="0">
    <w:p w14:paraId="712E0787" w14:textId="77777777" w:rsidR="00592890" w:rsidRDefault="00592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D7CE5" w14:textId="77777777" w:rsidR="007562D0" w:rsidRDefault="007562D0">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68B6C" w14:textId="77777777" w:rsidR="007562D0" w:rsidRDefault="00C21BE0">
    <w:pPr>
      <w:pBdr>
        <w:top w:val="nil"/>
        <w:left w:val="nil"/>
        <w:bottom w:val="nil"/>
        <w:right w:val="nil"/>
        <w:between w:val="nil"/>
      </w:pBdr>
      <w:rPr>
        <w:color w:val="000000"/>
        <w:sz w:val="16"/>
        <w:szCs w:val="16"/>
      </w:rPr>
    </w:pPr>
    <w:r>
      <w:rPr>
        <w:noProof/>
      </w:rPr>
      <mc:AlternateContent>
        <mc:Choice Requires="wpg">
          <w:drawing>
            <wp:anchor distT="0" distB="0" distL="0" distR="0" simplePos="0" relativeHeight="251658240" behindDoc="0" locked="0" layoutInCell="1" hidden="0" allowOverlap="1" wp14:anchorId="1967DD8F" wp14:editId="40AB7C55">
              <wp:simplePos x="0" y="0"/>
              <wp:positionH relativeFrom="column">
                <wp:posOffset>3378200</wp:posOffset>
              </wp:positionH>
              <wp:positionV relativeFrom="paragraph">
                <wp:posOffset>0</wp:posOffset>
              </wp:positionV>
              <wp:extent cx="62865" cy="122555"/>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5319330" y="3723485"/>
                        <a:ext cx="53340" cy="113030"/>
                      </a:xfrm>
                      <a:prstGeom prst="rect">
                        <a:avLst/>
                      </a:prstGeom>
                      <a:solidFill>
                        <a:srgbClr val="FFFFFF"/>
                      </a:solidFill>
                      <a:ln>
                        <a:noFill/>
                      </a:ln>
                    </wps:spPr>
                    <wps:txbx>
                      <w:txbxContent>
                        <w:p w14:paraId="0DCDAA5D" w14:textId="77777777" w:rsidR="007562D0" w:rsidRDefault="00C21BE0">
                          <w:pPr>
                            <w:textDirection w:val="btLr"/>
                          </w:pPr>
                          <w:r>
                            <w:rPr>
                              <w:color w:val="000000"/>
                              <w:sz w:val="16"/>
                            </w:rPr>
                            <w:t xml:space="preserve"> PAGE 1</w:t>
                          </w:r>
                        </w:p>
                        <w:p w14:paraId="260D7154" w14:textId="77777777" w:rsidR="007562D0" w:rsidRDefault="007562D0">
                          <w:pPr>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0" distR="0" hidden="0" layoutInCell="1" locked="0" relativeHeight="0" simplePos="0">
              <wp:simplePos x="0" y="0"/>
              <wp:positionH relativeFrom="column">
                <wp:posOffset>3378200</wp:posOffset>
              </wp:positionH>
              <wp:positionV relativeFrom="paragraph">
                <wp:posOffset>0</wp:posOffset>
              </wp:positionV>
              <wp:extent cx="62865" cy="122555"/>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2865" cy="122555"/>
                      </a:xfrm>
                      <a:prstGeom prst="rect"/>
                      <a:ln/>
                    </pic:spPr>
                  </pic:pic>
                </a:graphicData>
              </a:graphic>
            </wp:anchor>
          </w:drawing>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C06D3" w14:textId="77777777" w:rsidR="00C54FD9" w:rsidRDefault="00C54FD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DE93F" w14:textId="77777777" w:rsidR="00592890" w:rsidRDefault="00592890">
      <w:r>
        <w:separator/>
      </w:r>
    </w:p>
  </w:footnote>
  <w:footnote w:type="continuationSeparator" w:id="0">
    <w:p w14:paraId="6C176A51" w14:textId="77777777" w:rsidR="00592890" w:rsidRDefault="005928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15A11" w14:textId="77777777" w:rsidR="007562D0" w:rsidRDefault="007562D0">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F9769" w14:textId="77777777" w:rsidR="007562D0" w:rsidRDefault="007562D0">
    <w:pPr>
      <w:widowControl w:val="0"/>
      <w:pBdr>
        <w:top w:val="nil"/>
        <w:left w:val="nil"/>
        <w:bottom w:val="nil"/>
        <w:right w:val="nil"/>
        <w:between w:val="nil"/>
      </w:pBdr>
      <w:spacing w:line="276" w:lineRule="auto"/>
    </w:pPr>
  </w:p>
  <w:tbl>
    <w:tblPr>
      <w:tblStyle w:val="a"/>
      <w:tblW w:w="9264" w:type="dxa"/>
      <w:tblInd w:w="0" w:type="dxa"/>
      <w:tblLayout w:type="fixed"/>
      <w:tblLook w:val="0000" w:firstRow="0" w:lastRow="0" w:firstColumn="0" w:lastColumn="0" w:noHBand="0" w:noVBand="0"/>
    </w:tblPr>
    <w:tblGrid>
      <w:gridCol w:w="4219"/>
      <w:gridCol w:w="5045"/>
    </w:tblGrid>
    <w:tr w:rsidR="007562D0" w14:paraId="33574F85" w14:textId="77777777">
      <w:tc>
        <w:tcPr>
          <w:tcW w:w="4219" w:type="dxa"/>
        </w:tcPr>
        <w:p w14:paraId="77D09FE3" w14:textId="77777777" w:rsidR="007562D0" w:rsidRDefault="00B55EFB">
          <w:pPr>
            <w:pBdr>
              <w:top w:val="nil"/>
              <w:left w:val="nil"/>
              <w:bottom w:val="nil"/>
              <w:right w:val="nil"/>
              <w:between w:val="nil"/>
            </w:pBdr>
            <w:tabs>
              <w:tab w:val="center" w:pos="4536"/>
              <w:tab w:val="right" w:pos="9072"/>
            </w:tabs>
            <w:rPr>
              <w:rFonts w:ascii="Comic Sans MS" w:eastAsia="Comic Sans MS" w:hAnsi="Comic Sans MS" w:cs="Comic Sans MS"/>
              <w:color w:val="000000"/>
              <w:sz w:val="28"/>
              <w:szCs w:val="28"/>
            </w:rPr>
          </w:pPr>
          <w:r>
            <w:rPr>
              <w:noProof/>
            </w:rPr>
            <w:drawing>
              <wp:inline distT="0" distB="0" distL="0" distR="0" wp14:anchorId="3BE54237" wp14:editId="652A0DFF">
                <wp:extent cx="847725" cy="84772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a:srcRect l="-77" t="-77" r="-76" b="-76"/>
                        <a:stretch>
                          <a:fillRect/>
                        </a:stretch>
                      </pic:blipFill>
                      <pic:spPr>
                        <a:xfrm>
                          <a:off x="0" y="0"/>
                          <a:ext cx="847725" cy="847725"/>
                        </a:xfrm>
                        <a:prstGeom prst="rect">
                          <a:avLst/>
                        </a:prstGeom>
                        <a:ln/>
                      </pic:spPr>
                    </pic:pic>
                  </a:graphicData>
                </a:graphic>
              </wp:inline>
            </w:drawing>
          </w:r>
        </w:p>
      </w:tc>
      <w:tc>
        <w:tcPr>
          <w:tcW w:w="5045" w:type="dxa"/>
        </w:tcPr>
        <w:p w14:paraId="1992B457" w14:textId="77777777" w:rsidR="007562D0" w:rsidRDefault="007562D0">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p>
        <w:p w14:paraId="741DB936" w14:textId="027E5756" w:rsidR="007562D0" w:rsidRDefault="00C21BE0" w:rsidP="00B457E9">
          <w:pPr>
            <w:pBdr>
              <w:top w:val="nil"/>
              <w:left w:val="nil"/>
              <w:bottom w:val="nil"/>
              <w:right w:val="nil"/>
              <w:between w:val="nil"/>
            </w:pBdr>
            <w:tabs>
              <w:tab w:val="center" w:pos="4536"/>
              <w:tab w:val="right" w:pos="9072"/>
            </w:tabs>
            <w:ind w:left="176" w:hanging="176"/>
            <w:jc w:val="center"/>
            <w:rPr>
              <w:color w:val="000000"/>
              <w:sz w:val="16"/>
              <w:szCs w:val="16"/>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14:paraId="37926162" w14:textId="77777777" w:rsidR="007562D0" w:rsidRDefault="007562D0">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CD510" w14:textId="77777777" w:rsidR="00C54FD9" w:rsidRDefault="00C54FD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44267"/>
    <w:multiLevelType w:val="multilevel"/>
    <w:tmpl w:val="70468D10"/>
    <w:lvl w:ilvl="0">
      <w:numFmt w:val="bullet"/>
      <w:lvlText w:val="–"/>
      <w:lvlJc w:val="left"/>
      <w:pPr>
        <w:ind w:left="720" w:hanging="360"/>
      </w:pPr>
      <w:rPr>
        <w:rFonts w:ascii="Comic Sans MS" w:eastAsia="Comic Sans MS" w:hAnsi="Comic Sans MS" w:cs="Comic Sans MS"/>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BDD3E12"/>
    <w:multiLevelType w:val="multilevel"/>
    <w:tmpl w:val="FE26BF4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F8F12D2"/>
    <w:multiLevelType w:val="multilevel"/>
    <w:tmpl w:val="8CD42D7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26614F5"/>
    <w:multiLevelType w:val="multilevel"/>
    <w:tmpl w:val="4596E172"/>
    <w:lvl w:ilvl="0">
      <w:numFmt w:val="bullet"/>
      <w:lvlText w:val="–"/>
      <w:lvlJc w:val="left"/>
      <w:pPr>
        <w:ind w:left="720" w:hanging="360"/>
      </w:pPr>
      <w:rPr>
        <w:rFonts w:ascii="Comic Sans MS" w:eastAsia="Comic Sans MS" w:hAnsi="Comic Sans MS" w:cs="Comic Sans MS"/>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135B3A8A"/>
    <w:multiLevelType w:val="multilevel"/>
    <w:tmpl w:val="E16EF22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 w15:restartNumberingAfterBreak="0">
    <w:nsid w:val="14FE068A"/>
    <w:multiLevelType w:val="multilevel"/>
    <w:tmpl w:val="F2D20584"/>
    <w:lvl w:ilvl="0">
      <w:numFmt w:val="bullet"/>
      <w:lvlText w:val="–"/>
      <w:lvlJc w:val="left"/>
      <w:pPr>
        <w:ind w:left="720" w:hanging="360"/>
      </w:pPr>
      <w:rPr>
        <w:rFonts w:ascii="Comic Sans MS" w:eastAsia="Comic Sans MS" w:hAnsi="Comic Sans MS" w:cs="Comic Sans MS"/>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1C452D21"/>
    <w:multiLevelType w:val="multilevel"/>
    <w:tmpl w:val="000877E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1C9B25D2"/>
    <w:multiLevelType w:val="multilevel"/>
    <w:tmpl w:val="3C4ED9A6"/>
    <w:lvl w:ilvl="0">
      <w:start w:val="1"/>
      <w:numFmt w:val="bullet"/>
      <w:lvlText w:val="o"/>
      <w:lvlJc w:val="left"/>
      <w:pPr>
        <w:ind w:left="720" w:hanging="360"/>
      </w:pPr>
      <w:rPr>
        <w:rFonts w:ascii="Courier New" w:eastAsia="Courier New" w:hAnsi="Courier New" w:cs="Courier New"/>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1FC6285F"/>
    <w:multiLevelType w:val="multilevel"/>
    <w:tmpl w:val="17045BD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21A2000E"/>
    <w:multiLevelType w:val="multilevel"/>
    <w:tmpl w:val="9D02C79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2BE6465D"/>
    <w:multiLevelType w:val="multilevel"/>
    <w:tmpl w:val="688AEF5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2C253E24"/>
    <w:multiLevelType w:val="multilevel"/>
    <w:tmpl w:val="6388AF7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2" w15:restartNumberingAfterBreak="0">
    <w:nsid w:val="2E6C1504"/>
    <w:multiLevelType w:val="multilevel"/>
    <w:tmpl w:val="FFA0615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324256C1"/>
    <w:multiLevelType w:val="multilevel"/>
    <w:tmpl w:val="0A6632D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36CA121F"/>
    <w:multiLevelType w:val="multilevel"/>
    <w:tmpl w:val="D79ACBD2"/>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5" w15:restartNumberingAfterBreak="0">
    <w:nsid w:val="42267F05"/>
    <w:multiLevelType w:val="multilevel"/>
    <w:tmpl w:val="75C2FA1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44872575"/>
    <w:multiLevelType w:val="multilevel"/>
    <w:tmpl w:val="55B09E6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4A5564A2"/>
    <w:multiLevelType w:val="multilevel"/>
    <w:tmpl w:val="D2DE0EA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563D3035"/>
    <w:multiLevelType w:val="multilevel"/>
    <w:tmpl w:val="3C78518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5C185D45"/>
    <w:multiLevelType w:val="multilevel"/>
    <w:tmpl w:val="C1B27A20"/>
    <w:lvl w:ilvl="0">
      <w:start w:val="1"/>
      <w:numFmt w:val="bullet"/>
      <w:lvlText w:val="●"/>
      <w:lvlJc w:val="left"/>
      <w:pPr>
        <w:ind w:left="720" w:hanging="360"/>
      </w:pPr>
      <w:rPr>
        <w:rFonts w:ascii="Noto Sans Symbols" w:eastAsia="Noto Sans Symbols" w:hAnsi="Noto Sans Symbols" w:cs="Noto Sans Symbols"/>
        <w:vertAlign w:val="baseline"/>
      </w:rPr>
    </w:lvl>
    <w:lvl w:ilvl="1">
      <w:numFmt w:val="bullet"/>
      <w:lvlText w:val="–"/>
      <w:lvlJc w:val="left"/>
      <w:pPr>
        <w:ind w:left="1440" w:hanging="360"/>
      </w:pPr>
      <w:rPr>
        <w:rFonts w:ascii="Comic Sans MS" w:eastAsia="Comic Sans MS" w:hAnsi="Comic Sans MS" w:cs="Comic Sans MS"/>
        <w:color w:val="0000FF"/>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656A568E"/>
    <w:multiLevelType w:val="multilevel"/>
    <w:tmpl w:val="AD644BD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1" w15:restartNumberingAfterBreak="0">
    <w:nsid w:val="77C50305"/>
    <w:multiLevelType w:val="multilevel"/>
    <w:tmpl w:val="1F544BB0"/>
    <w:lvl w:ilvl="0">
      <w:start w:val="1"/>
      <w:numFmt w:val="bullet"/>
      <w:lvlText w:val="●"/>
      <w:lvlJc w:val="left"/>
      <w:pPr>
        <w:ind w:left="1353" w:hanging="359"/>
      </w:pPr>
      <w:rPr>
        <w:rFonts w:ascii="Noto Sans Symbols" w:eastAsia="Noto Sans Symbols" w:hAnsi="Noto Sans Symbols" w:cs="Noto Sans Symbols"/>
        <w:vertAlign w:val="baseline"/>
      </w:rPr>
    </w:lvl>
    <w:lvl w:ilvl="1">
      <w:start w:val="1"/>
      <w:numFmt w:val="bullet"/>
      <w:lvlText w:val="o"/>
      <w:lvlJc w:val="left"/>
      <w:pPr>
        <w:ind w:left="2073" w:hanging="360"/>
      </w:pPr>
      <w:rPr>
        <w:rFonts w:ascii="Courier New" w:eastAsia="Courier New" w:hAnsi="Courier New" w:cs="Courier New"/>
        <w:vertAlign w:val="baseline"/>
      </w:rPr>
    </w:lvl>
    <w:lvl w:ilvl="2">
      <w:start w:val="1"/>
      <w:numFmt w:val="bullet"/>
      <w:lvlText w:val="▪"/>
      <w:lvlJc w:val="left"/>
      <w:pPr>
        <w:ind w:left="2793" w:hanging="360"/>
      </w:pPr>
      <w:rPr>
        <w:rFonts w:ascii="Noto Sans Symbols" w:eastAsia="Noto Sans Symbols" w:hAnsi="Noto Sans Symbols" w:cs="Noto Sans Symbols"/>
        <w:vertAlign w:val="baseline"/>
      </w:rPr>
    </w:lvl>
    <w:lvl w:ilvl="3">
      <w:start w:val="1"/>
      <w:numFmt w:val="bullet"/>
      <w:lvlText w:val="●"/>
      <w:lvlJc w:val="left"/>
      <w:pPr>
        <w:ind w:left="3513" w:hanging="360"/>
      </w:pPr>
      <w:rPr>
        <w:rFonts w:ascii="Noto Sans Symbols" w:eastAsia="Noto Sans Symbols" w:hAnsi="Noto Sans Symbols" w:cs="Noto Sans Symbols"/>
        <w:vertAlign w:val="baseline"/>
      </w:rPr>
    </w:lvl>
    <w:lvl w:ilvl="4">
      <w:start w:val="1"/>
      <w:numFmt w:val="bullet"/>
      <w:lvlText w:val="o"/>
      <w:lvlJc w:val="left"/>
      <w:pPr>
        <w:ind w:left="4233" w:hanging="360"/>
      </w:pPr>
      <w:rPr>
        <w:rFonts w:ascii="Courier New" w:eastAsia="Courier New" w:hAnsi="Courier New" w:cs="Courier New"/>
        <w:vertAlign w:val="baseline"/>
      </w:rPr>
    </w:lvl>
    <w:lvl w:ilvl="5">
      <w:start w:val="1"/>
      <w:numFmt w:val="bullet"/>
      <w:lvlText w:val="▪"/>
      <w:lvlJc w:val="left"/>
      <w:pPr>
        <w:ind w:left="4953" w:hanging="360"/>
      </w:pPr>
      <w:rPr>
        <w:rFonts w:ascii="Noto Sans Symbols" w:eastAsia="Noto Sans Symbols" w:hAnsi="Noto Sans Symbols" w:cs="Noto Sans Symbols"/>
        <w:vertAlign w:val="baseline"/>
      </w:rPr>
    </w:lvl>
    <w:lvl w:ilvl="6">
      <w:start w:val="1"/>
      <w:numFmt w:val="bullet"/>
      <w:lvlText w:val="●"/>
      <w:lvlJc w:val="left"/>
      <w:pPr>
        <w:ind w:left="5673" w:hanging="360"/>
      </w:pPr>
      <w:rPr>
        <w:rFonts w:ascii="Noto Sans Symbols" w:eastAsia="Noto Sans Symbols" w:hAnsi="Noto Sans Symbols" w:cs="Noto Sans Symbols"/>
        <w:vertAlign w:val="baseline"/>
      </w:rPr>
    </w:lvl>
    <w:lvl w:ilvl="7">
      <w:start w:val="1"/>
      <w:numFmt w:val="bullet"/>
      <w:lvlText w:val="o"/>
      <w:lvlJc w:val="left"/>
      <w:pPr>
        <w:ind w:left="6393" w:hanging="360"/>
      </w:pPr>
      <w:rPr>
        <w:rFonts w:ascii="Courier New" w:eastAsia="Courier New" w:hAnsi="Courier New" w:cs="Courier New"/>
        <w:vertAlign w:val="baseline"/>
      </w:rPr>
    </w:lvl>
    <w:lvl w:ilvl="8">
      <w:start w:val="1"/>
      <w:numFmt w:val="bullet"/>
      <w:lvlText w:val="▪"/>
      <w:lvlJc w:val="left"/>
      <w:pPr>
        <w:ind w:left="7113" w:hanging="360"/>
      </w:pPr>
      <w:rPr>
        <w:rFonts w:ascii="Noto Sans Symbols" w:eastAsia="Noto Sans Symbols" w:hAnsi="Noto Sans Symbols" w:cs="Noto Sans Symbols"/>
        <w:vertAlign w:val="baseline"/>
      </w:rPr>
    </w:lvl>
  </w:abstractNum>
  <w:abstractNum w:abstractNumId="22" w15:restartNumberingAfterBreak="0">
    <w:nsid w:val="79631A11"/>
    <w:multiLevelType w:val="multilevel"/>
    <w:tmpl w:val="6D8E58BA"/>
    <w:lvl w:ilvl="0">
      <w:numFmt w:val="bullet"/>
      <w:lvlText w:val="–"/>
      <w:lvlJc w:val="left"/>
      <w:pPr>
        <w:ind w:left="720" w:hanging="360"/>
      </w:pPr>
      <w:rPr>
        <w:rFonts w:ascii="Comic Sans MS" w:eastAsia="Comic Sans MS" w:hAnsi="Comic Sans MS" w:cs="Comic Sans MS"/>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4"/>
  </w:num>
  <w:num w:numId="2">
    <w:abstractNumId w:val="20"/>
  </w:num>
  <w:num w:numId="3">
    <w:abstractNumId w:val="21"/>
  </w:num>
  <w:num w:numId="4">
    <w:abstractNumId w:val="1"/>
  </w:num>
  <w:num w:numId="5">
    <w:abstractNumId w:val="10"/>
  </w:num>
  <w:num w:numId="6">
    <w:abstractNumId w:val="8"/>
  </w:num>
  <w:num w:numId="7">
    <w:abstractNumId w:val="19"/>
  </w:num>
  <w:num w:numId="8">
    <w:abstractNumId w:val="17"/>
  </w:num>
  <w:num w:numId="9">
    <w:abstractNumId w:val="6"/>
  </w:num>
  <w:num w:numId="10">
    <w:abstractNumId w:val="3"/>
  </w:num>
  <w:num w:numId="11">
    <w:abstractNumId w:val="16"/>
  </w:num>
  <w:num w:numId="12">
    <w:abstractNumId w:val="13"/>
  </w:num>
  <w:num w:numId="13">
    <w:abstractNumId w:val="7"/>
  </w:num>
  <w:num w:numId="14">
    <w:abstractNumId w:val="12"/>
  </w:num>
  <w:num w:numId="15">
    <w:abstractNumId w:val="18"/>
  </w:num>
  <w:num w:numId="16">
    <w:abstractNumId w:val="0"/>
  </w:num>
  <w:num w:numId="17">
    <w:abstractNumId w:val="9"/>
  </w:num>
  <w:num w:numId="18">
    <w:abstractNumId w:val="2"/>
  </w:num>
  <w:num w:numId="19">
    <w:abstractNumId w:val="15"/>
  </w:num>
  <w:num w:numId="20">
    <w:abstractNumId w:val="5"/>
  </w:num>
  <w:num w:numId="21">
    <w:abstractNumId w:val="22"/>
  </w:num>
  <w:num w:numId="22">
    <w:abstractNumId w:val="1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2D0"/>
    <w:rsid w:val="004D6E28"/>
    <w:rsid w:val="00592890"/>
    <w:rsid w:val="007562D0"/>
    <w:rsid w:val="008653FA"/>
    <w:rsid w:val="00904B25"/>
    <w:rsid w:val="00B457E9"/>
    <w:rsid w:val="00B55EFB"/>
    <w:rsid w:val="00B5675F"/>
    <w:rsid w:val="00C21BE0"/>
    <w:rsid w:val="00C54FD9"/>
    <w:rsid w:val="00CF7C6E"/>
    <w:rsid w:val="00DC7204"/>
    <w:rsid w:val="00F36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F218C"/>
  <w15:docId w15:val="{F18C576C-EB7C-4551-9B9A-D6FA6D84A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B55EFB"/>
    <w:pPr>
      <w:tabs>
        <w:tab w:val="center" w:pos="4536"/>
        <w:tab w:val="right" w:pos="9072"/>
      </w:tabs>
    </w:pPr>
  </w:style>
  <w:style w:type="character" w:customStyle="1" w:styleId="En-tteCar">
    <w:name w:val="En-tête Car"/>
    <w:basedOn w:val="Policepardfaut"/>
    <w:link w:val="En-tte"/>
    <w:uiPriority w:val="99"/>
    <w:rsid w:val="00B55EFB"/>
  </w:style>
  <w:style w:type="paragraph" w:styleId="Pieddepage">
    <w:name w:val="footer"/>
    <w:basedOn w:val="Normal"/>
    <w:link w:val="PieddepageCar"/>
    <w:uiPriority w:val="99"/>
    <w:unhideWhenUsed/>
    <w:rsid w:val="00B55EFB"/>
    <w:pPr>
      <w:tabs>
        <w:tab w:val="center" w:pos="4536"/>
        <w:tab w:val="right" w:pos="9072"/>
      </w:tabs>
    </w:pPr>
  </w:style>
  <w:style w:type="character" w:customStyle="1" w:styleId="PieddepageCar">
    <w:name w:val="Pied de page Car"/>
    <w:basedOn w:val="Policepardfaut"/>
    <w:link w:val="Pieddepage"/>
    <w:uiPriority w:val="99"/>
    <w:rsid w:val="00B55E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221</Words>
  <Characters>1219</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ENGELS BRUNO</dc:creator>
  <cp:lastModifiedBy>Laurent MARCOUX</cp:lastModifiedBy>
  <cp:revision>7</cp:revision>
  <dcterms:created xsi:type="dcterms:W3CDTF">2021-07-21T17:35:00Z</dcterms:created>
  <dcterms:modified xsi:type="dcterms:W3CDTF">2021-11-25T17:30:00Z</dcterms:modified>
</cp:coreProperties>
</file>